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7"/>
        <w:gridCol w:w="1481"/>
      </w:tblGrid>
      <w:tr w:rsidR="00074DF0" w:rsidRPr="00074DF0" w:rsidTr="004201FC">
        <w:trPr>
          <w:tblCellSpacing w:w="0" w:type="dxa"/>
        </w:trPr>
        <w:tc>
          <w:tcPr>
            <w:tcW w:w="13387" w:type="dxa"/>
            <w:shd w:val="clear" w:color="auto" w:fill="FFFFFF"/>
            <w:hideMark/>
          </w:tcPr>
          <w:p w:rsidR="00074DF0" w:rsidRPr="00074DF0" w:rsidRDefault="00074DF0" w:rsidP="0051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 w:rsidRPr="00074DF0">
              <w:rPr>
                <w:rFonts w:ascii="MS Sans Serif" w:eastAsia="Times New Roman" w:hAnsi="MS Sans Serif" w:cs="Angsana New"/>
                <w:color w:val="0000FF"/>
                <w:sz w:val="52"/>
                <w:szCs w:val="52"/>
                <w:u w:val="single"/>
                <w:cs/>
              </w:rPr>
              <w:t xml:space="preserve">ประชาสัมพันธ์ เว็บไซต์ </w:t>
            </w:r>
            <w:proofErr w:type="spellStart"/>
            <w:r w:rsidRPr="00074DF0">
              <w:rPr>
                <w:rFonts w:ascii="MS Sans Serif" w:eastAsia="Times New Roman" w:hAnsi="MS Sans Serif" w:cs="Angsana New"/>
                <w:color w:val="0000FF"/>
                <w:sz w:val="52"/>
                <w:szCs w:val="52"/>
                <w:u w:val="single"/>
                <w:cs/>
              </w:rPr>
              <w:t>อบต</w:t>
            </w:r>
            <w:proofErr w:type="spellEnd"/>
            <w:r w:rsidRPr="00074DF0">
              <w:rPr>
                <w:rFonts w:ascii="MS Sans Serif" w:eastAsia="Times New Roman" w:hAnsi="MS Sans Serif" w:cs="Angsana New"/>
                <w:color w:val="0000FF"/>
                <w:sz w:val="52"/>
                <w:szCs w:val="52"/>
                <w:u w:val="single"/>
                <w:cs/>
              </w:rPr>
              <w:t>.</w:t>
            </w:r>
            <w:r w:rsidR="00511929" w:rsidRPr="004201FC">
              <w:rPr>
                <w:rFonts w:ascii="MS Sans Serif" w:eastAsia="Times New Roman" w:hAnsi="MS Sans Serif" w:cs="Angsana New" w:hint="cs"/>
                <w:color w:val="0000FF"/>
                <w:sz w:val="52"/>
                <w:szCs w:val="52"/>
                <w:u w:val="single"/>
                <w:cs/>
              </w:rPr>
              <w:t xml:space="preserve">กุดจอก อำเภอบัวใหญ่ จังหวัดนครราชสีมา </w:t>
            </w:r>
            <w:r w:rsidRPr="00074DF0">
              <w:rPr>
                <w:rFonts w:ascii="MS Sans Serif" w:eastAsia="Times New Roman" w:hAnsi="MS Sans Serif" w:cs="Angsana New"/>
                <w:color w:val="0000FF"/>
                <w:sz w:val="52"/>
                <w:szCs w:val="52"/>
                <w:u w:val="single"/>
                <w:cs/>
              </w:rPr>
              <w:t xml:space="preserve"> เปิดให้บริการแล้วค่ะ</w:t>
            </w:r>
          </w:p>
        </w:tc>
        <w:tc>
          <w:tcPr>
            <w:tcW w:w="1481" w:type="dxa"/>
            <w:shd w:val="clear" w:color="auto" w:fill="FFFFFF"/>
            <w:hideMark/>
          </w:tcPr>
          <w:p w:rsidR="00074DF0" w:rsidRPr="00074DF0" w:rsidRDefault="00074DF0" w:rsidP="0007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74DF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074DF0" w:rsidRPr="00074DF0" w:rsidTr="004201FC">
        <w:trPr>
          <w:trHeight w:val="600"/>
          <w:tblCellSpacing w:w="0" w:type="dxa"/>
        </w:trPr>
        <w:tc>
          <w:tcPr>
            <w:tcW w:w="14868" w:type="dxa"/>
            <w:gridSpan w:val="2"/>
            <w:shd w:val="clear" w:color="auto" w:fill="FFFFFF"/>
            <w:vAlign w:val="center"/>
            <w:hideMark/>
          </w:tcPr>
          <w:p w:rsidR="00074DF0" w:rsidRPr="00074DF0" w:rsidRDefault="00074DF0" w:rsidP="0007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074DF0" w:rsidRPr="00074DF0" w:rsidRDefault="00074DF0" w:rsidP="00074DF0">
      <w:pPr>
        <w:spacing w:after="0" w:line="240" w:lineRule="auto"/>
        <w:rPr>
          <w:rFonts w:ascii="Angsana New" w:eastAsia="Times New Roman" w:hAnsi="Angsana New" w:cs="Angsana New"/>
          <w:vanish/>
          <w:sz w:val="40"/>
          <w:szCs w:val="40"/>
        </w:rPr>
      </w:pPr>
    </w:p>
    <w:tbl>
      <w:tblPr>
        <w:tblW w:w="12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2443"/>
      </w:tblGrid>
      <w:tr w:rsidR="00074DF0" w:rsidRPr="00074DF0" w:rsidTr="00074DF0">
        <w:trPr>
          <w:tblCellSpacing w:w="0" w:type="dxa"/>
          <w:jc w:val="center"/>
        </w:trPr>
        <w:tc>
          <w:tcPr>
            <w:tcW w:w="307" w:type="dxa"/>
            <w:shd w:val="clear" w:color="auto" w:fill="FFFFFF"/>
            <w:vAlign w:val="center"/>
            <w:hideMark/>
          </w:tcPr>
          <w:p w:rsidR="00074DF0" w:rsidRPr="00074DF0" w:rsidRDefault="00074DF0" w:rsidP="0007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74DF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2443" w:type="dxa"/>
            <w:shd w:val="clear" w:color="auto" w:fill="FFFFFF"/>
            <w:vAlign w:val="center"/>
            <w:hideMark/>
          </w:tcPr>
          <w:p w:rsidR="00074DF0" w:rsidRPr="004201FC" w:rsidRDefault="00074DF0" w:rsidP="004201FC">
            <w:pPr>
              <w:spacing w:before="100" w:beforeAutospacing="1" w:after="100" w:afterAutospacing="1" w:line="375" w:lineRule="atLeast"/>
              <w:jc w:val="thaiDistribute"/>
              <w:rPr>
                <w:rFonts w:ascii="TH SarabunPSK" w:eastAsia="Times New Roman" w:hAnsi="TH SarabunPSK" w:cs="TH SarabunPSK"/>
                <w:color w:val="333333"/>
                <w:sz w:val="44"/>
                <w:szCs w:val="44"/>
              </w:rPr>
            </w:pPr>
            <w:r w:rsidRPr="00074DF0">
              <w:rPr>
                <w:rFonts w:ascii="MS Sans Serif" w:eastAsia="Times New Roman" w:hAnsi="MS Sans Serif" w:cs="Times New Roman"/>
                <w:color w:val="333333"/>
                <w:sz w:val="40"/>
                <w:szCs w:val="40"/>
              </w:rPr>
              <w:t xml:space="preserve">                   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องค์การบริหารส่วนตำบล</w:t>
            </w:r>
            <w:r w:rsidR="00DA40BF" w:rsidRPr="004201FC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กุดจอก อำเภอบัวใหญ่ จังหวัดนครราชสีมา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</w:rPr>
              <w:t>  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 xml:space="preserve">ได้จัดทำเว็บไซต์ </w:t>
            </w:r>
            <w:r w:rsidR="004201FC">
              <w:rPr>
                <w:rFonts w:ascii="TH SarabunPSK" w:eastAsia="Times New Roman" w:hAnsi="TH SarabunPSK" w:cs="TH SarabunPSK" w:hint="cs"/>
                <w:color w:val="333333"/>
                <w:sz w:val="44"/>
                <w:szCs w:val="44"/>
                <w:cs/>
              </w:rPr>
              <w:t xml:space="preserve">    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เพื่อการประชาสัมพันธ์ข้อมูลข่าวสาร</w:t>
            </w:r>
            <w:r w:rsidR="00DA40BF" w:rsidRPr="004201FC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เกี่ยวกับการปฏิบัติงานในอำนาจหน้าที่ ตามที่กฎหมายกำหนด</w:t>
            </w:r>
            <w:r w:rsidR="004201FC">
              <w:rPr>
                <w:rFonts w:ascii="TH SarabunPSK" w:eastAsia="Times New Roman" w:hAnsi="TH SarabunPSK" w:cs="TH SarabunPSK" w:hint="cs"/>
                <w:color w:val="333333"/>
                <w:sz w:val="44"/>
                <w:szCs w:val="44"/>
                <w:cs/>
              </w:rPr>
              <w:t xml:space="preserve">         </w:t>
            </w:r>
            <w:r w:rsidR="00DA40BF" w:rsidRPr="004201FC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ให้แก่สาธารณชนผู้สนใจเข้าค้นคว้าข้อมูลข่าวสารต่างๆ ของทางราชการ</w:t>
            </w:r>
            <w:r w:rsidR="00F618A7" w:rsidRPr="004201FC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 xml:space="preserve"> รวมทั้ง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กิจกรรม</w:t>
            </w:r>
            <w:r w:rsidR="00F618A7" w:rsidRPr="004201FC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 xml:space="preserve"> สื่อสาระ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 xml:space="preserve">ต่างๆ </w:t>
            </w:r>
            <w:r w:rsidR="004201FC">
              <w:rPr>
                <w:rFonts w:ascii="TH SarabunPSK" w:eastAsia="Times New Roman" w:hAnsi="TH SarabunPSK" w:cs="TH SarabunPSK" w:hint="cs"/>
                <w:color w:val="333333"/>
                <w:sz w:val="44"/>
                <w:szCs w:val="44"/>
                <w:cs/>
              </w:rPr>
              <w:t xml:space="preserve">    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ให้กับประชาชนและผู้สนใจได้ทราบ</w:t>
            </w:r>
            <w:r w:rsidR="00F618A7" w:rsidRPr="004201FC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และเพื่อ</w:t>
            </w:r>
            <w:r w:rsidR="004201FC" w:rsidRPr="004201FC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 xml:space="preserve">เป็นการติดต่อสื่อสาร ระหว่างองค์การบริหารส่วนตำบลกุดจอก  ชุมชน กับประชาชนผู้รับบริการ การรับส่งข้อมูลที่สะดวก รวดเร็ว 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 xml:space="preserve"> นอกจากนี้ยังเป็นแหล่งรับฟังความคิดเห็นและเป็นศูนย์รับเรื่องราวร้องเรียนร้องทุกข์ต่างๆ ของประชาชน เพื่อทาง </w:t>
            </w:r>
            <w:proofErr w:type="spellStart"/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อบต</w:t>
            </w:r>
            <w:proofErr w:type="spellEnd"/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 xml:space="preserve">.นำไปปรับปรุงและพัฒนา </w:t>
            </w:r>
            <w:r w:rsidR="004201FC">
              <w:rPr>
                <w:rFonts w:ascii="TH SarabunPSK" w:eastAsia="Times New Roman" w:hAnsi="TH SarabunPSK" w:cs="TH SarabunPSK" w:hint="cs"/>
                <w:color w:val="333333"/>
                <w:sz w:val="44"/>
                <w:szCs w:val="44"/>
                <w:cs/>
              </w:rPr>
              <w:t xml:space="preserve">       </w:t>
            </w:r>
            <w:bookmarkStart w:id="0" w:name="_GoBack"/>
            <w:bookmarkEnd w:id="0"/>
            <w:proofErr w:type="spellStart"/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อบต</w:t>
            </w:r>
            <w:proofErr w:type="spellEnd"/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  <w:cs/>
              </w:rPr>
              <w:t>. ต่อไป ท่านสามารถเข้าเยี่ยมชมและแสดงความคิดเห็นต่างๆ ได้ที่</w:t>
            </w:r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</w:rPr>
              <w:t> </w:t>
            </w:r>
            <w:hyperlink r:id="rId5" w:history="1">
              <w:r w:rsidR="00DA40BF" w:rsidRPr="004201FC">
                <w:rPr>
                  <w:rStyle w:val="a3"/>
                  <w:rFonts w:ascii="TH SarabunPSK" w:eastAsia="Times New Roman" w:hAnsi="TH SarabunPSK" w:cs="TH SarabunPSK"/>
                  <w:sz w:val="44"/>
                  <w:szCs w:val="44"/>
                </w:rPr>
                <w:t>www.Kudjok.go.th</w:t>
              </w:r>
            </w:hyperlink>
            <w:r w:rsidRPr="00074DF0">
              <w:rPr>
                <w:rFonts w:ascii="TH SarabunPSK" w:eastAsia="Times New Roman" w:hAnsi="TH SarabunPSK" w:cs="TH SarabunPSK"/>
                <w:color w:val="333333"/>
                <w:sz w:val="44"/>
                <w:szCs w:val="44"/>
              </w:rPr>
              <w:t> </w:t>
            </w:r>
          </w:p>
          <w:p w:rsidR="00074DF0" w:rsidRDefault="00074DF0" w:rsidP="00074DF0">
            <w:pPr>
              <w:spacing w:before="100" w:beforeAutospacing="1" w:after="100" w:afterAutospacing="1" w:line="375" w:lineRule="atLeast"/>
              <w:jc w:val="both"/>
              <w:rPr>
                <w:rFonts w:ascii="MS Sans Serif" w:eastAsia="Times New Roman" w:hAnsi="MS Sans Serif" w:cs="Times New Roman"/>
                <w:color w:val="333333"/>
                <w:sz w:val="40"/>
                <w:szCs w:val="40"/>
              </w:rPr>
            </w:pPr>
          </w:p>
          <w:p w:rsidR="00074DF0" w:rsidRDefault="00074DF0" w:rsidP="00074DF0">
            <w:pPr>
              <w:spacing w:before="100" w:beforeAutospacing="1" w:after="100" w:afterAutospacing="1" w:line="375" w:lineRule="atLeast"/>
              <w:jc w:val="both"/>
              <w:rPr>
                <w:rFonts w:ascii="MS Sans Serif" w:eastAsia="Times New Roman" w:hAnsi="MS Sans Serif" w:cs="Times New Roman"/>
                <w:color w:val="333333"/>
                <w:sz w:val="40"/>
                <w:szCs w:val="40"/>
              </w:rPr>
            </w:pPr>
          </w:p>
          <w:p w:rsidR="00074DF0" w:rsidRPr="00074DF0" w:rsidRDefault="00074DF0" w:rsidP="00074DF0">
            <w:pPr>
              <w:spacing w:before="100" w:beforeAutospacing="1" w:after="100" w:afterAutospacing="1" w:line="375" w:lineRule="atLeast"/>
              <w:jc w:val="both"/>
              <w:rPr>
                <w:rFonts w:ascii="MS Sans Serif" w:eastAsia="Times New Roman" w:hAnsi="MS Sans Serif" w:cs="Times New Roman"/>
                <w:color w:val="333333"/>
                <w:sz w:val="40"/>
                <w:szCs w:val="40"/>
              </w:rPr>
            </w:pPr>
          </w:p>
        </w:tc>
      </w:tr>
    </w:tbl>
    <w:p w:rsidR="004970B1" w:rsidRPr="00074DF0" w:rsidRDefault="004970B1" w:rsidP="004201FC">
      <w:pPr>
        <w:rPr>
          <w:sz w:val="40"/>
          <w:szCs w:val="40"/>
        </w:rPr>
      </w:pPr>
    </w:p>
    <w:sectPr w:rsidR="004970B1" w:rsidRPr="00074DF0" w:rsidSect="005119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F0"/>
    <w:rsid w:val="00074DF0"/>
    <w:rsid w:val="004201FC"/>
    <w:rsid w:val="004970B1"/>
    <w:rsid w:val="00511929"/>
    <w:rsid w:val="00DA40BF"/>
    <w:rsid w:val="00F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djok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2017-10-02T22:26:00Z</dcterms:created>
  <dcterms:modified xsi:type="dcterms:W3CDTF">2017-10-02T23:13:00Z</dcterms:modified>
</cp:coreProperties>
</file>